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14E7" w14:textId="77777777" w:rsidR="00532E35" w:rsidRPr="00FC3CE9" w:rsidRDefault="00532E35" w:rsidP="00286727">
      <w:pPr>
        <w:rPr>
          <w:rStyle w:val="SubtleEmphasis"/>
          <w:rFonts w:cs="Arial"/>
          <w:i w:val="0"/>
          <w:color w:val="auto"/>
        </w:rPr>
      </w:pPr>
      <w:bookmarkStart w:id="0" w:name="_GoBack"/>
      <w:bookmarkEnd w:id="0"/>
    </w:p>
    <w:p w14:paraId="1102DDEE" w14:textId="77777777" w:rsidR="00286727" w:rsidRPr="00FC3CE9" w:rsidRDefault="00286727" w:rsidP="00286727">
      <w:pPr>
        <w:rPr>
          <w:rStyle w:val="SubtleEmphasis"/>
          <w:rFonts w:cs="Arial"/>
          <w:i w:val="0"/>
          <w:color w:val="auto"/>
        </w:rPr>
      </w:pPr>
    </w:p>
    <w:p w14:paraId="3608A3A4" w14:textId="77777777" w:rsidR="00286727" w:rsidRPr="00FC3CE9" w:rsidRDefault="00286727" w:rsidP="00286727">
      <w:pPr>
        <w:rPr>
          <w:rStyle w:val="SubtleEmphasis"/>
          <w:rFonts w:cs="Arial"/>
          <w:i w:val="0"/>
          <w:color w:val="auto"/>
        </w:rPr>
      </w:pPr>
    </w:p>
    <w:p w14:paraId="047A9C8E" w14:textId="77777777" w:rsidR="00324349" w:rsidRDefault="00324349" w:rsidP="00286727">
      <w:pPr>
        <w:rPr>
          <w:rFonts w:cs="Arial"/>
        </w:rPr>
      </w:pPr>
    </w:p>
    <w:p w14:paraId="6ED49C1F" w14:textId="77777777" w:rsidR="00324349" w:rsidRDefault="00324349" w:rsidP="00324349">
      <w:pPr>
        <w:jc w:val="center"/>
        <w:rPr>
          <w:rFonts w:cs="Arial"/>
          <w:b/>
          <w:sz w:val="28"/>
          <w:szCs w:val="28"/>
          <w:u w:val="single"/>
        </w:rPr>
      </w:pPr>
      <w:r w:rsidRPr="00324349">
        <w:rPr>
          <w:rFonts w:cs="Arial"/>
          <w:b/>
          <w:sz w:val="28"/>
          <w:szCs w:val="28"/>
          <w:u w:val="single"/>
        </w:rPr>
        <w:t>FOR IMMEDIATE RELEASE</w:t>
      </w:r>
    </w:p>
    <w:p w14:paraId="6D76355D" w14:textId="77777777" w:rsidR="00324349" w:rsidRDefault="00324349" w:rsidP="00324349">
      <w:pPr>
        <w:jc w:val="center"/>
        <w:rPr>
          <w:rFonts w:cs="Arial"/>
          <w:b/>
          <w:sz w:val="28"/>
          <w:szCs w:val="28"/>
          <w:u w:val="single"/>
        </w:rPr>
      </w:pPr>
    </w:p>
    <w:p w14:paraId="6AEA2466" w14:textId="77777777" w:rsidR="00324349" w:rsidRDefault="00324349" w:rsidP="00324349">
      <w:pPr>
        <w:jc w:val="center"/>
        <w:rPr>
          <w:rFonts w:cs="Arial"/>
          <w:b/>
          <w:sz w:val="28"/>
          <w:szCs w:val="28"/>
          <w:u w:val="single"/>
        </w:rPr>
      </w:pPr>
    </w:p>
    <w:p w14:paraId="33834162" w14:textId="77777777" w:rsidR="00324349" w:rsidRPr="009A1CB8" w:rsidRDefault="00324349" w:rsidP="00324349">
      <w:pPr>
        <w:jc w:val="center"/>
        <w:rPr>
          <w:rFonts w:eastAsia="Arial" w:cs="Arial"/>
          <w:b/>
          <w:sz w:val="24"/>
          <w:szCs w:val="28"/>
        </w:rPr>
      </w:pPr>
      <w:r w:rsidRPr="009A1CB8">
        <w:rPr>
          <w:rFonts w:eastAsia="Arial" w:cs="Arial"/>
          <w:b/>
          <w:sz w:val="24"/>
          <w:szCs w:val="28"/>
        </w:rPr>
        <w:t xml:space="preserve">CNM </w:t>
      </w:r>
      <w:r>
        <w:rPr>
          <w:rFonts w:eastAsia="Arial" w:cs="Arial"/>
          <w:b/>
          <w:sz w:val="24"/>
          <w:szCs w:val="28"/>
        </w:rPr>
        <w:t>Announces</w:t>
      </w:r>
      <w:r w:rsidRPr="009A1CB8">
        <w:rPr>
          <w:rFonts w:eastAsia="Arial" w:cs="Arial"/>
          <w:b/>
          <w:sz w:val="24"/>
          <w:szCs w:val="28"/>
        </w:rPr>
        <w:t xml:space="preserve"> 201</w:t>
      </w:r>
      <w:r>
        <w:rPr>
          <w:rFonts w:eastAsia="Arial" w:cs="Arial"/>
          <w:b/>
          <w:sz w:val="24"/>
          <w:szCs w:val="28"/>
        </w:rPr>
        <w:t>8</w:t>
      </w:r>
      <w:r w:rsidRPr="009A1CB8">
        <w:rPr>
          <w:rFonts w:eastAsia="Arial" w:cs="Arial"/>
          <w:b/>
          <w:sz w:val="24"/>
          <w:szCs w:val="28"/>
        </w:rPr>
        <w:t xml:space="preserve"> </w:t>
      </w:r>
      <w:r w:rsidRPr="00B20CD1">
        <w:rPr>
          <w:rFonts w:eastAsia="Arial" w:cs="Arial"/>
          <w:b/>
          <w:i/>
          <w:sz w:val="24"/>
          <w:szCs w:val="28"/>
        </w:rPr>
        <w:t>A Night of Light</w:t>
      </w:r>
      <w:r>
        <w:rPr>
          <w:rFonts w:eastAsia="Arial" w:cs="Arial"/>
          <w:b/>
          <w:sz w:val="24"/>
          <w:szCs w:val="28"/>
        </w:rPr>
        <w:t xml:space="preserve"> Award Winners</w:t>
      </w:r>
    </w:p>
    <w:p w14:paraId="4D702ED5" w14:textId="77777777" w:rsidR="00324349" w:rsidRPr="003073E9" w:rsidRDefault="00324349" w:rsidP="00324349">
      <w:pPr>
        <w:rPr>
          <w:i/>
        </w:rPr>
      </w:pPr>
    </w:p>
    <w:p w14:paraId="63C1803C" w14:textId="40DBA07C" w:rsidR="00324349" w:rsidRDefault="00324349" w:rsidP="00324349">
      <w:pPr>
        <w:rPr>
          <w:rFonts w:eastAsia="Arial" w:cs="Arial"/>
          <w:sz w:val="20"/>
        </w:rPr>
      </w:pPr>
      <w:bookmarkStart w:id="1" w:name="h.gjdgxs" w:colFirst="0" w:colLast="0"/>
      <w:bookmarkEnd w:id="1"/>
      <w:r w:rsidRPr="001F30CF">
        <w:rPr>
          <w:rFonts w:eastAsia="Arial" w:cs="Arial"/>
          <w:b/>
          <w:sz w:val="20"/>
        </w:rPr>
        <w:t xml:space="preserve">DALLAS – </w:t>
      </w:r>
      <w:r>
        <w:rPr>
          <w:rFonts w:eastAsia="Arial" w:cs="Arial"/>
          <w:b/>
          <w:sz w:val="20"/>
        </w:rPr>
        <w:t>November 13, 2018</w:t>
      </w:r>
      <w:r w:rsidRPr="001F30CF">
        <w:rPr>
          <w:rFonts w:eastAsia="Arial" w:cs="Arial"/>
          <w:b/>
          <w:sz w:val="20"/>
        </w:rPr>
        <w:t xml:space="preserve"> – </w:t>
      </w:r>
      <w:hyperlink r:id="rId8" w:history="1">
        <w:r w:rsidRPr="00882BD5">
          <w:rPr>
            <w:rStyle w:val="Hyperlink"/>
            <w:rFonts w:eastAsia="Arial" w:cs="Arial"/>
            <w:b/>
            <w:sz w:val="20"/>
          </w:rPr>
          <w:t>CNM</w:t>
        </w:r>
      </w:hyperlink>
      <w:r w:rsidRPr="001F30CF">
        <w:rPr>
          <w:rFonts w:eastAsia="Arial" w:cs="Arial"/>
          <w:sz w:val="20"/>
        </w:rPr>
        <w:t xml:space="preserve"> is proud to announce the 201</w:t>
      </w:r>
      <w:r>
        <w:rPr>
          <w:rFonts w:eastAsia="Arial" w:cs="Arial"/>
          <w:sz w:val="20"/>
        </w:rPr>
        <w:t>8</w:t>
      </w:r>
      <w:r w:rsidRPr="001F30CF">
        <w:rPr>
          <w:rFonts w:eastAsia="Arial" w:cs="Arial"/>
          <w:b/>
          <w:sz w:val="20"/>
        </w:rPr>
        <w:t xml:space="preserve"> </w:t>
      </w:r>
      <w:r w:rsidRPr="00AB0F13">
        <w:t>A Night of Light Award</w:t>
      </w:r>
      <w:r w:rsidRPr="001F30CF">
        <w:rPr>
          <w:rFonts w:eastAsia="Arial" w:cs="Arial"/>
          <w:sz w:val="20"/>
        </w:rPr>
        <w:t xml:space="preserve"> </w:t>
      </w:r>
      <w:r>
        <w:rPr>
          <w:rFonts w:eastAsia="Arial" w:cs="Arial"/>
          <w:sz w:val="20"/>
        </w:rPr>
        <w:t>winners</w:t>
      </w:r>
      <w:r w:rsidRPr="001F30CF">
        <w:rPr>
          <w:rFonts w:eastAsia="Arial" w:cs="Arial"/>
          <w:sz w:val="20"/>
        </w:rPr>
        <w:t xml:space="preserve"> honoring excellence in the nonprofit sector. </w:t>
      </w:r>
      <w:r w:rsidRPr="00814CE7">
        <w:rPr>
          <w:rFonts w:eastAsia="Arial" w:cs="Arial"/>
          <w:i/>
          <w:sz w:val="20"/>
        </w:rPr>
        <w:t>A Night of Light</w:t>
      </w:r>
      <w:r w:rsidRPr="001F30CF">
        <w:rPr>
          <w:rFonts w:eastAsia="Arial" w:cs="Arial"/>
          <w:sz w:val="20"/>
        </w:rPr>
        <w:t xml:space="preserve"> </w:t>
      </w:r>
      <w:r w:rsidR="00814CE7">
        <w:rPr>
          <w:rFonts w:eastAsia="Arial" w:cs="Arial"/>
          <w:sz w:val="20"/>
        </w:rPr>
        <w:t>celebrates</w:t>
      </w:r>
      <w:r w:rsidRPr="001F30CF">
        <w:rPr>
          <w:rFonts w:eastAsia="Arial" w:cs="Arial"/>
          <w:sz w:val="20"/>
        </w:rPr>
        <w:t xml:space="preserve"> the individuals and organizations serving the North Texas </w:t>
      </w:r>
      <w:r>
        <w:rPr>
          <w:rFonts w:eastAsia="Arial" w:cs="Arial"/>
          <w:sz w:val="20"/>
        </w:rPr>
        <w:t xml:space="preserve">region </w:t>
      </w:r>
      <w:r w:rsidRPr="001F30CF">
        <w:rPr>
          <w:rFonts w:eastAsia="Arial" w:cs="Arial"/>
          <w:sz w:val="20"/>
        </w:rPr>
        <w:t>that are at the forefront of driving positive impact in our communit</w:t>
      </w:r>
      <w:r>
        <w:rPr>
          <w:rFonts w:eastAsia="Arial" w:cs="Arial"/>
          <w:sz w:val="20"/>
        </w:rPr>
        <w:t>y</w:t>
      </w:r>
      <w:r w:rsidRPr="001F30CF">
        <w:rPr>
          <w:rFonts w:eastAsia="Arial" w:cs="Arial"/>
          <w:sz w:val="20"/>
        </w:rPr>
        <w:t xml:space="preserve">. The </w:t>
      </w:r>
      <w:r>
        <w:rPr>
          <w:rFonts w:eastAsia="Arial" w:cs="Arial"/>
          <w:sz w:val="20"/>
        </w:rPr>
        <w:t xml:space="preserve">award recipients were announced at </w:t>
      </w:r>
      <w:r w:rsidRPr="00814CE7">
        <w:rPr>
          <w:rFonts w:eastAsia="Arial" w:cs="Arial"/>
          <w:i/>
          <w:sz w:val="20"/>
        </w:rPr>
        <w:t>A Night of Light</w:t>
      </w:r>
      <w:r>
        <w:rPr>
          <w:rFonts w:eastAsia="Arial" w:cs="Arial"/>
          <w:sz w:val="20"/>
        </w:rPr>
        <w:t xml:space="preserve"> on Thursday, November 8, 2018, held at the George W. Bush Presidential Center.  </w:t>
      </w:r>
      <w:r w:rsidR="00814CE7">
        <w:rPr>
          <w:rFonts w:eastAsia="Arial" w:cs="Arial"/>
          <w:sz w:val="20"/>
        </w:rPr>
        <w:t>WFAA Anchor Ron Corning served as Master of Ceremonies.</w:t>
      </w:r>
    </w:p>
    <w:p w14:paraId="11617C5B" w14:textId="77777777" w:rsidR="00324349" w:rsidRDefault="00324349" w:rsidP="00324349">
      <w:pPr>
        <w:rPr>
          <w:rFonts w:eastAsia="Arial" w:cs="Arial"/>
          <w:sz w:val="20"/>
        </w:rPr>
      </w:pPr>
    </w:p>
    <w:p w14:paraId="63EC5A84" w14:textId="77777777" w:rsidR="00324349" w:rsidRPr="001F30CF" w:rsidRDefault="00324349" w:rsidP="00324349">
      <w:pPr>
        <w:rPr>
          <w:rFonts w:eastAsia="Arial" w:cs="Arial"/>
          <w:sz w:val="20"/>
        </w:rPr>
      </w:pPr>
      <w:r>
        <w:rPr>
          <w:rFonts w:eastAsia="Arial" w:cs="Arial"/>
          <w:sz w:val="20"/>
        </w:rPr>
        <w:t>N</w:t>
      </w:r>
      <w:r w:rsidRPr="001F30CF">
        <w:rPr>
          <w:rFonts w:eastAsia="Arial" w:cs="Arial"/>
          <w:sz w:val="20"/>
        </w:rPr>
        <w:t xml:space="preserve">onprofit of the Year. </w:t>
      </w:r>
      <w:r w:rsidRPr="001F30CF">
        <w:rPr>
          <w:rFonts w:eastAsia="Arial" w:cs="Arial"/>
          <w:i/>
          <w:sz w:val="20"/>
        </w:rPr>
        <w:t xml:space="preserve">Presented by </w:t>
      </w:r>
      <w:r>
        <w:rPr>
          <w:rFonts w:eastAsia="Arial" w:cs="Arial"/>
          <w:i/>
          <w:sz w:val="20"/>
        </w:rPr>
        <w:t>Texas A&amp;M University</w:t>
      </w:r>
      <w:r w:rsidRPr="001F30CF">
        <w:rPr>
          <w:rFonts w:eastAsia="Arial" w:cs="Arial"/>
          <w:i/>
          <w:sz w:val="20"/>
        </w:rPr>
        <w:t>.</w:t>
      </w:r>
    </w:p>
    <w:p w14:paraId="7D596147" w14:textId="77777777" w:rsidR="00324349" w:rsidRPr="001F30CF" w:rsidRDefault="00324349" w:rsidP="00324349">
      <w:pPr>
        <w:pStyle w:val="ListParagraph"/>
        <w:numPr>
          <w:ilvl w:val="0"/>
          <w:numId w:val="6"/>
        </w:numPr>
        <w:rPr>
          <w:rFonts w:eastAsia="Arial" w:cs="Arial"/>
          <w:sz w:val="20"/>
        </w:rPr>
      </w:pPr>
      <w:r>
        <w:rPr>
          <w:rFonts w:eastAsia="Arial" w:cs="Arial"/>
          <w:sz w:val="20"/>
        </w:rPr>
        <w:t>Sharing Life Community Outreach</w:t>
      </w:r>
    </w:p>
    <w:p w14:paraId="68F5CD23" w14:textId="77777777" w:rsidR="00324349" w:rsidRPr="001F30CF" w:rsidRDefault="00324349" w:rsidP="00324349">
      <w:pPr>
        <w:pStyle w:val="ListParagraph"/>
        <w:rPr>
          <w:rFonts w:eastAsia="Arial" w:cs="Arial"/>
          <w:sz w:val="20"/>
        </w:rPr>
      </w:pPr>
    </w:p>
    <w:p w14:paraId="38CBAABB" w14:textId="77777777" w:rsidR="00324349" w:rsidRPr="001F30CF" w:rsidRDefault="00324349" w:rsidP="00324349">
      <w:pPr>
        <w:rPr>
          <w:rFonts w:eastAsia="Arial" w:cs="Arial"/>
          <w:i/>
          <w:sz w:val="20"/>
        </w:rPr>
      </w:pPr>
      <w:r w:rsidRPr="001F30CF">
        <w:rPr>
          <w:rFonts w:eastAsia="Arial" w:cs="Arial"/>
          <w:sz w:val="20"/>
        </w:rPr>
        <w:t xml:space="preserve">Nonprofit CEO of the Year. </w:t>
      </w:r>
      <w:r w:rsidRPr="001F30CF">
        <w:rPr>
          <w:rFonts w:eastAsia="Arial" w:cs="Arial"/>
          <w:i/>
          <w:sz w:val="20"/>
        </w:rPr>
        <w:t>Presented by</w:t>
      </w:r>
      <w:r w:rsidR="00B20CD1">
        <w:rPr>
          <w:rFonts w:eastAsia="Arial" w:cs="Arial"/>
          <w:i/>
          <w:sz w:val="20"/>
        </w:rPr>
        <w:t xml:space="preserve"> Wells Fargo.</w:t>
      </w:r>
    </w:p>
    <w:p w14:paraId="78619ACD" w14:textId="77777777" w:rsidR="00324349" w:rsidRPr="001F30CF" w:rsidRDefault="00324349" w:rsidP="00324349">
      <w:pPr>
        <w:pStyle w:val="ListParagraph"/>
        <w:numPr>
          <w:ilvl w:val="0"/>
          <w:numId w:val="6"/>
        </w:numPr>
        <w:rPr>
          <w:rFonts w:eastAsia="Arial" w:cs="Arial"/>
          <w:sz w:val="20"/>
        </w:rPr>
      </w:pPr>
      <w:r>
        <w:rPr>
          <w:rFonts w:eastAsia="Arial" w:cs="Arial"/>
          <w:sz w:val="20"/>
        </w:rPr>
        <w:t>Christina Hanger, Dallas Afterschool</w:t>
      </w:r>
    </w:p>
    <w:p w14:paraId="537CA6A1" w14:textId="77777777" w:rsidR="00324349" w:rsidRPr="001F30CF" w:rsidRDefault="00324349" w:rsidP="00324349">
      <w:pPr>
        <w:rPr>
          <w:rFonts w:eastAsia="Arial" w:cs="Arial"/>
          <w:sz w:val="20"/>
        </w:rPr>
      </w:pPr>
    </w:p>
    <w:p w14:paraId="70114793" w14:textId="77777777" w:rsidR="00324349" w:rsidRPr="001F30CF" w:rsidRDefault="00324349" w:rsidP="00324349">
      <w:pPr>
        <w:rPr>
          <w:rFonts w:eastAsia="Arial" w:cs="Arial"/>
          <w:i/>
          <w:sz w:val="20"/>
        </w:rPr>
      </w:pPr>
      <w:r w:rsidRPr="001F30CF">
        <w:rPr>
          <w:rFonts w:eastAsia="Arial" w:cs="Arial"/>
          <w:sz w:val="20"/>
        </w:rPr>
        <w:t xml:space="preserve">Nonprofit Board Leader of the Year. </w:t>
      </w:r>
      <w:r w:rsidRPr="001F30CF">
        <w:rPr>
          <w:rFonts w:eastAsia="Arial" w:cs="Arial"/>
          <w:i/>
          <w:sz w:val="20"/>
        </w:rPr>
        <w:t xml:space="preserve">Presented by </w:t>
      </w:r>
      <w:r>
        <w:rPr>
          <w:rFonts w:eastAsia="Arial" w:cs="Arial"/>
          <w:i/>
          <w:sz w:val="20"/>
        </w:rPr>
        <w:t>Frost</w:t>
      </w:r>
      <w:r w:rsidRPr="001F30CF">
        <w:rPr>
          <w:rFonts w:eastAsia="Arial" w:cs="Arial"/>
          <w:i/>
          <w:sz w:val="20"/>
        </w:rPr>
        <w:t>.</w:t>
      </w:r>
    </w:p>
    <w:p w14:paraId="61F3D17B" w14:textId="77777777" w:rsidR="00324349" w:rsidRPr="001F30CF" w:rsidRDefault="00324349" w:rsidP="00324349">
      <w:pPr>
        <w:pStyle w:val="ListParagraph"/>
        <w:numPr>
          <w:ilvl w:val="0"/>
          <w:numId w:val="7"/>
        </w:numPr>
        <w:rPr>
          <w:rFonts w:eastAsia="Arial" w:cs="Arial"/>
          <w:sz w:val="20"/>
        </w:rPr>
      </w:pPr>
      <w:r>
        <w:rPr>
          <w:rFonts w:eastAsia="Arial" w:cs="Arial"/>
          <w:sz w:val="20"/>
        </w:rPr>
        <w:t>Ken McDonald, Trinity River Mission</w:t>
      </w:r>
    </w:p>
    <w:p w14:paraId="61B837EB" w14:textId="77777777" w:rsidR="00324349" w:rsidRPr="001F30CF" w:rsidRDefault="00324349" w:rsidP="00324349">
      <w:pPr>
        <w:rPr>
          <w:rFonts w:eastAsia="Arial" w:cs="Arial"/>
          <w:sz w:val="20"/>
        </w:rPr>
      </w:pPr>
    </w:p>
    <w:p w14:paraId="73462336" w14:textId="77777777" w:rsidR="00324349" w:rsidRPr="001F30CF" w:rsidRDefault="00324349" w:rsidP="00324349">
      <w:pPr>
        <w:rPr>
          <w:rFonts w:eastAsia="Arial" w:cs="Arial"/>
          <w:sz w:val="20"/>
        </w:rPr>
      </w:pPr>
      <w:r w:rsidRPr="001F30CF">
        <w:rPr>
          <w:rFonts w:eastAsia="Arial" w:cs="Arial"/>
          <w:sz w:val="20"/>
        </w:rPr>
        <w:t>Nonprofit Partner of the Year.</w:t>
      </w:r>
      <w:r>
        <w:rPr>
          <w:rFonts w:eastAsia="Arial" w:cs="Arial"/>
          <w:sz w:val="20"/>
        </w:rPr>
        <w:t xml:space="preserve"> </w:t>
      </w:r>
      <w:r w:rsidRPr="000560B7">
        <w:rPr>
          <w:rFonts w:eastAsia="Arial" w:cs="Arial"/>
          <w:i/>
          <w:sz w:val="20"/>
        </w:rPr>
        <w:t xml:space="preserve">Presented by </w:t>
      </w:r>
      <w:r>
        <w:rPr>
          <w:rFonts w:eastAsia="Arial" w:cs="Arial"/>
          <w:i/>
          <w:sz w:val="20"/>
        </w:rPr>
        <w:t>Fidelity.</w:t>
      </w:r>
    </w:p>
    <w:p w14:paraId="64C1BD96" w14:textId="77777777" w:rsidR="00324349" w:rsidRDefault="00814CE7" w:rsidP="00324349">
      <w:pPr>
        <w:pStyle w:val="ListParagraph"/>
        <w:numPr>
          <w:ilvl w:val="0"/>
          <w:numId w:val="9"/>
        </w:numPr>
        <w:rPr>
          <w:rFonts w:eastAsia="Arial" w:cs="Arial"/>
          <w:sz w:val="20"/>
        </w:rPr>
      </w:pPr>
      <w:proofErr w:type="spellStart"/>
      <w:r>
        <w:rPr>
          <w:rFonts w:eastAsia="Arial" w:cs="Arial"/>
          <w:sz w:val="20"/>
        </w:rPr>
        <w:t>Rebion</w:t>
      </w:r>
      <w:proofErr w:type="spellEnd"/>
      <w:r>
        <w:rPr>
          <w:rFonts w:eastAsia="Arial" w:cs="Arial"/>
          <w:sz w:val="20"/>
        </w:rPr>
        <w:t xml:space="preserve"> in partnership with </w:t>
      </w:r>
      <w:r w:rsidR="00324349">
        <w:rPr>
          <w:rFonts w:eastAsia="Arial" w:cs="Arial"/>
          <w:sz w:val="20"/>
        </w:rPr>
        <w:t xml:space="preserve">Retina Foundation of the Southwest </w:t>
      </w:r>
    </w:p>
    <w:p w14:paraId="7792FDC7" w14:textId="77777777" w:rsidR="00324349" w:rsidRPr="001F30CF" w:rsidRDefault="00324349" w:rsidP="00324349">
      <w:pPr>
        <w:rPr>
          <w:rFonts w:eastAsia="Arial" w:cs="Arial"/>
          <w:sz w:val="20"/>
        </w:rPr>
      </w:pPr>
    </w:p>
    <w:p w14:paraId="5D1EB6C6" w14:textId="77777777" w:rsidR="00324349" w:rsidRPr="001F30CF" w:rsidRDefault="00324349" w:rsidP="00324349">
      <w:pPr>
        <w:rPr>
          <w:rFonts w:eastAsia="Arial" w:cs="Arial"/>
          <w:i/>
          <w:sz w:val="20"/>
        </w:rPr>
      </w:pPr>
      <w:r w:rsidRPr="001F30CF">
        <w:rPr>
          <w:rFonts w:eastAsia="Arial" w:cs="Arial"/>
          <w:sz w:val="20"/>
        </w:rPr>
        <w:t xml:space="preserve">Nonprofit </w:t>
      </w:r>
      <w:r>
        <w:rPr>
          <w:rFonts w:eastAsia="Arial" w:cs="Arial"/>
          <w:sz w:val="20"/>
        </w:rPr>
        <w:t xml:space="preserve">Program Leader of the Year.  </w:t>
      </w:r>
      <w:r w:rsidRPr="001F30CF">
        <w:rPr>
          <w:rFonts w:eastAsia="Arial" w:cs="Arial"/>
          <w:i/>
          <w:sz w:val="20"/>
        </w:rPr>
        <w:t xml:space="preserve">Presented by </w:t>
      </w:r>
      <w:r>
        <w:rPr>
          <w:rFonts w:eastAsia="Arial" w:cs="Arial"/>
          <w:i/>
          <w:sz w:val="20"/>
        </w:rPr>
        <w:t>Bank of Texas</w:t>
      </w:r>
      <w:r w:rsidRPr="001F30CF">
        <w:rPr>
          <w:rFonts w:eastAsia="Arial" w:cs="Arial"/>
          <w:i/>
          <w:sz w:val="20"/>
        </w:rPr>
        <w:t xml:space="preserve">. </w:t>
      </w:r>
    </w:p>
    <w:p w14:paraId="7E56B0F4" w14:textId="77777777" w:rsidR="00324349" w:rsidRPr="001F30CF" w:rsidRDefault="00324349" w:rsidP="00324349">
      <w:pPr>
        <w:pStyle w:val="ListParagraph"/>
        <w:numPr>
          <w:ilvl w:val="0"/>
          <w:numId w:val="8"/>
        </w:numPr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Lisa </w:t>
      </w:r>
      <w:proofErr w:type="spellStart"/>
      <w:r>
        <w:rPr>
          <w:rFonts w:eastAsia="Arial" w:cs="Arial"/>
          <w:sz w:val="20"/>
        </w:rPr>
        <w:t>Reiling</w:t>
      </w:r>
      <w:proofErr w:type="spellEnd"/>
      <w:r>
        <w:rPr>
          <w:rFonts w:eastAsia="Arial" w:cs="Arial"/>
          <w:sz w:val="20"/>
        </w:rPr>
        <w:t>, Recovery Resource Council</w:t>
      </w:r>
    </w:p>
    <w:p w14:paraId="5ECF777A" w14:textId="77777777" w:rsidR="00324349" w:rsidRDefault="00324349" w:rsidP="00324349">
      <w:pPr>
        <w:rPr>
          <w:rFonts w:eastAsia="Arial" w:cs="Arial"/>
          <w:sz w:val="20"/>
        </w:rPr>
      </w:pPr>
    </w:p>
    <w:p w14:paraId="58276074" w14:textId="77777777" w:rsidR="00B20CD1" w:rsidRPr="00B20CD1" w:rsidRDefault="00B20CD1" w:rsidP="00324349">
      <w:pPr>
        <w:rPr>
          <w:rFonts w:eastAsia="Arial" w:cs="Arial"/>
          <w:sz w:val="20"/>
          <w:szCs w:val="20"/>
        </w:rPr>
      </w:pPr>
      <w:r w:rsidRPr="00B20CD1">
        <w:rPr>
          <w:rFonts w:eastAsia="Arial" w:cs="Arial"/>
          <w:sz w:val="20"/>
          <w:szCs w:val="20"/>
        </w:rPr>
        <w:t xml:space="preserve">“WOW!  I’m still walking on clouds.  </w:t>
      </w:r>
      <w:r w:rsidRPr="00B20CD1">
        <w:rPr>
          <w:rFonts w:cs="Arial"/>
          <w:color w:val="222222"/>
          <w:sz w:val="20"/>
          <w:szCs w:val="20"/>
          <w:shd w:val="clear" w:color="auto" w:fill="FFFFFF"/>
        </w:rPr>
        <w:t xml:space="preserve">It’s surreal to me that we would be chosen. I am so very grateful and deeply honored,” </w:t>
      </w:r>
      <w:r w:rsidR="00814CE7">
        <w:rPr>
          <w:rFonts w:cs="Arial"/>
          <w:color w:val="222222"/>
          <w:sz w:val="20"/>
          <w:szCs w:val="20"/>
          <w:shd w:val="clear" w:color="auto" w:fill="FFFFFF"/>
        </w:rPr>
        <w:t xml:space="preserve">said </w:t>
      </w:r>
      <w:r w:rsidRPr="00B20CD1">
        <w:rPr>
          <w:rFonts w:eastAsia="Arial" w:cs="Arial"/>
          <w:sz w:val="20"/>
          <w:szCs w:val="20"/>
        </w:rPr>
        <w:t>Teresa Jackson, CEO of Sharing Life Community Outreach, following the organization’s win for Nonprofit of the Year.</w:t>
      </w:r>
    </w:p>
    <w:p w14:paraId="79AC39DF" w14:textId="77777777" w:rsidR="00B20CD1" w:rsidRPr="00B20CD1" w:rsidRDefault="00B20CD1" w:rsidP="00324349">
      <w:pPr>
        <w:rPr>
          <w:rFonts w:eastAsia="Arial" w:cs="Arial"/>
          <w:sz w:val="20"/>
          <w:szCs w:val="20"/>
        </w:rPr>
      </w:pPr>
    </w:p>
    <w:p w14:paraId="5F352A41" w14:textId="44A89568" w:rsidR="00324349" w:rsidRPr="001F30CF" w:rsidRDefault="00B20CD1" w:rsidP="00324349">
      <w:pPr>
        <w:rPr>
          <w:rFonts w:eastAsia="Arial" w:cs="Arial"/>
          <w:sz w:val="20"/>
        </w:rPr>
      </w:pPr>
      <w:r w:rsidRPr="00B20CD1">
        <w:rPr>
          <w:rFonts w:eastAsia="Arial" w:cs="Arial"/>
          <w:sz w:val="20"/>
          <w:szCs w:val="20"/>
        </w:rPr>
        <w:t>Winners each received a $5,000 unrestricted grant to their organizations.  Since its creation in 2001, A Night of Light has awarded more th</w:t>
      </w:r>
      <w:r w:rsidR="00AD7BE1">
        <w:rPr>
          <w:rFonts w:eastAsia="Arial" w:cs="Arial"/>
          <w:sz w:val="20"/>
          <w:szCs w:val="20"/>
        </w:rPr>
        <w:t>a</w:t>
      </w:r>
      <w:r w:rsidRPr="00B20CD1">
        <w:rPr>
          <w:rFonts w:eastAsia="Arial" w:cs="Arial"/>
          <w:sz w:val="20"/>
          <w:szCs w:val="20"/>
        </w:rPr>
        <w:t>n $500,000 in cash awards to 100 nonprofit organizations</w:t>
      </w:r>
      <w:r>
        <w:rPr>
          <w:rFonts w:eastAsia="Arial" w:cs="Arial"/>
          <w:sz w:val="20"/>
        </w:rPr>
        <w:t>.</w:t>
      </w:r>
      <w:r w:rsidR="00AD7BE1">
        <w:rPr>
          <w:rFonts w:eastAsia="Arial" w:cs="Arial"/>
          <w:sz w:val="20"/>
        </w:rPr>
        <w:t xml:space="preserve"> Additionally, each of the finalists received a $1,500 scholarship for all CNM services due to the support of Baylor, Scott &amp; White Health, Deloitte, EY, KPMG, Locke Lord, and PwC. </w:t>
      </w:r>
    </w:p>
    <w:p w14:paraId="15A2DE67" w14:textId="77777777" w:rsidR="00324349" w:rsidRPr="001F30CF" w:rsidRDefault="00324349" w:rsidP="00324349">
      <w:pPr>
        <w:rPr>
          <w:rFonts w:eastAsia="Arial" w:cs="Arial"/>
          <w:sz w:val="20"/>
        </w:rPr>
      </w:pPr>
    </w:p>
    <w:p w14:paraId="243AC047" w14:textId="77777777" w:rsidR="00324349" w:rsidRPr="001F30CF" w:rsidRDefault="00324349" w:rsidP="00324349">
      <w:pPr>
        <w:rPr>
          <w:rFonts w:eastAsia="Arial" w:cs="Arial"/>
          <w:sz w:val="20"/>
        </w:rPr>
      </w:pPr>
    </w:p>
    <w:p w14:paraId="7CEF39BB" w14:textId="77777777" w:rsidR="00324349" w:rsidRDefault="00324349" w:rsidP="00324349">
      <w:pPr>
        <w:rPr>
          <w:rFonts w:eastAsia="Arial" w:cs="Arial"/>
          <w:b/>
          <w:sz w:val="20"/>
        </w:rPr>
      </w:pPr>
      <w:r w:rsidRPr="001F30CF">
        <w:rPr>
          <w:rFonts w:eastAsia="Arial" w:cs="Arial"/>
          <w:b/>
          <w:sz w:val="20"/>
        </w:rPr>
        <w:t xml:space="preserve">About CNM </w:t>
      </w:r>
    </w:p>
    <w:p w14:paraId="0086C841" w14:textId="127880E3" w:rsidR="00324349" w:rsidRPr="00B97BAF" w:rsidRDefault="00324349" w:rsidP="00324349">
      <w:pPr>
        <w:rPr>
          <w:rFonts w:eastAsia="Arial" w:cs="Arial"/>
          <w:b/>
          <w:sz w:val="20"/>
        </w:rPr>
      </w:pPr>
      <w:r w:rsidRPr="001F30CF">
        <w:rPr>
          <w:rFonts w:eastAsia="Arial" w:cs="Arial"/>
          <w:sz w:val="20"/>
        </w:rPr>
        <w:t xml:space="preserve">Founded in 1980, CNM (previously Center for Nonprofit Management) strengthens communities by connecting and engaging nonprofits and other stakeholders through </w:t>
      </w:r>
      <w:r w:rsidR="00AD7BE1">
        <w:rPr>
          <w:rFonts w:eastAsia="Arial" w:cs="Arial"/>
          <w:sz w:val="20"/>
        </w:rPr>
        <w:t xml:space="preserve">thought </w:t>
      </w:r>
      <w:r w:rsidRPr="001F30CF">
        <w:rPr>
          <w:rFonts w:eastAsia="Arial" w:cs="Arial"/>
          <w:sz w:val="20"/>
        </w:rPr>
        <w:t>leadership, management expertise and outcomes technology. In addition to providing seminars, certificate programs</w:t>
      </w:r>
      <w:r w:rsidR="00AD7BE1">
        <w:rPr>
          <w:rFonts w:eastAsia="Arial" w:cs="Arial"/>
          <w:sz w:val="20"/>
        </w:rPr>
        <w:t>,</w:t>
      </w:r>
      <w:r w:rsidRPr="001F30CF">
        <w:rPr>
          <w:rFonts w:eastAsia="Arial" w:cs="Arial"/>
          <w:sz w:val="20"/>
        </w:rPr>
        <w:t xml:space="preserve"> and consulting services, CNM is expanding its offerings to meet the needs of today’s nonprofit. To learn more, visit </w:t>
      </w:r>
      <w:hyperlink r:id="rId9">
        <w:r>
          <w:rPr>
            <w:rFonts w:eastAsia="Arial" w:cs="Arial"/>
            <w:color w:val="0000FF"/>
            <w:sz w:val="20"/>
            <w:u w:val="single"/>
          </w:rPr>
          <w:t>thecnm.org</w:t>
        </w:r>
      </w:hyperlink>
      <w:r w:rsidRPr="001F30CF">
        <w:rPr>
          <w:rFonts w:eastAsia="Arial" w:cs="Arial"/>
          <w:sz w:val="20"/>
        </w:rPr>
        <w:t xml:space="preserve"> or call 214-826-3470. </w:t>
      </w:r>
    </w:p>
    <w:p w14:paraId="4DBD08E7" w14:textId="77777777" w:rsidR="00324349" w:rsidRPr="001F30CF" w:rsidRDefault="00324349" w:rsidP="00324349">
      <w:pPr>
        <w:rPr>
          <w:rFonts w:cs="Arial"/>
          <w:sz w:val="20"/>
        </w:rPr>
      </w:pPr>
    </w:p>
    <w:p w14:paraId="680B74F6" w14:textId="77777777" w:rsidR="00324349" w:rsidRDefault="00324349" w:rsidP="00324349">
      <w:pPr>
        <w:jc w:val="center"/>
        <w:rPr>
          <w:rFonts w:cs="Arial"/>
          <w:sz w:val="28"/>
          <w:szCs w:val="28"/>
        </w:rPr>
      </w:pPr>
      <w:r w:rsidRPr="00324349">
        <w:rPr>
          <w:rFonts w:cs="Arial"/>
          <w:sz w:val="28"/>
          <w:szCs w:val="28"/>
        </w:rPr>
        <w:t>###</w:t>
      </w:r>
    </w:p>
    <w:p w14:paraId="1A92EE04" w14:textId="77777777" w:rsidR="00324349" w:rsidRDefault="00324349" w:rsidP="00324349">
      <w:pPr>
        <w:jc w:val="center"/>
        <w:rPr>
          <w:rFonts w:cs="Arial"/>
          <w:sz w:val="28"/>
          <w:szCs w:val="28"/>
        </w:rPr>
      </w:pPr>
    </w:p>
    <w:p w14:paraId="11C1D178" w14:textId="77777777" w:rsidR="00324349" w:rsidRPr="001F30CF" w:rsidRDefault="00324349" w:rsidP="00324349">
      <w:pPr>
        <w:rPr>
          <w:rFonts w:cs="Arial"/>
          <w:sz w:val="20"/>
        </w:rPr>
      </w:pPr>
      <w:r w:rsidRPr="001F30CF">
        <w:rPr>
          <w:rFonts w:eastAsia="Arial" w:cs="Arial"/>
          <w:b/>
          <w:sz w:val="20"/>
        </w:rPr>
        <w:t>Media Contact:</w:t>
      </w:r>
    </w:p>
    <w:p w14:paraId="538D9D0B" w14:textId="77777777" w:rsidR="00324349" w:rsidRPr="001F30CF" w:rsidRDefault="00324349" w:rsidP="00324349">
      <w:pPr>
        <w:rPr>
          <w:rFonts w:cs="Arial"/>
          <w:sz w:val="20"/>
        </w:rPr>
      </w:pPr>
      <w:r>
        <w:rPr>
          <w:rFonts w:eastAsia="Arial" w:cs="Arial"/>
          <w:sz w:val="20"/>
        </w:rPr>
        <w:t>Christy Livingstone</w:t>
      </w:r>
    </w:p>
    <w:p w14:paraId="7ACE8E87" w14:textId="77777777" w:rsidR="00324349" w:rsidRPr="001F30CF" w:rsidRDefault="00AB0F13" w:rsidP="00324349">
      <w:pPr>
        <w:rPr>
          <w:rFonts w:cs="Arial"/>
          <w:sz w:val="20"/>
        </w:rPr>
      </w:pPr>
      <w:hyperlink r:id="rId10" w:history="1">
        <w:r w:rsidR="00B20CD1" w:rsidRPr="009E3823">
          <w:rPr>
            <w:rStyle w:val="Hyperlink"/>
            <w:rFonts w:eastAsia="Arial" w:cs="Arial"/>
            <w:sz w:val="20"/>
          </w:rPr>
          <w:t>livingstone@thecnm.org</w:t>
        </w:r>
      </w:hyperlink>
      <w:hyperlink r:id="rId11"/>
    </w:p>
    <w:p w14:paraId="613EC195" w14:textId="77777777" w:rsidR="00324349" w:rsidRPr="001F30CF" w:rsidRDefault="00814CE7" w:rsidP="00324349">
      <w:pPr>
        <w:rPr>
          <w:rFonts w:cs="Arial"/>
          <w:sz w:val="20"/>
        </w:rPr>
      </w:pPr>
      <w:r>
        <w:rPr>
          <w:rFonts w:eastAsia="Arial" w:cs="Arial"/>
          <w:sz w:val="20"/>
        </w:rPr>
        <w:t>214-580-1749</w:t>
      </w:r>
    </w:p>
    <w:p w14:paraId="3F956ABD" w14:textId="77777777" w:rsidR="00324349" w:rsidRPr="00324349" w:rsidRDefault="00324349" w:rsidP="00324349">
      <w:pPr>
        <w:jc w:val="left"/>
        <w:rPr>
          <w:rFonts w:cs="Arial"/>
          <w:sz w:val="28"/>
          <w:szCs w:val="28"/>
        </w:rPr>
      </w:pPr>
    </w:p>
    <w:sectPr w:rsidR="00324349" w:rsidRPr="00324349" w:rsidSect="002867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3B7E" w14:textId="77777777" w:rsidR="00342012" w:rsidRDefault="00342012" w:rsidP="00286727">
      <w:r>
        <w:separator/>
      </w:r>
    </w:p>
  </w:endnote>
  <w:endnote w:type="continuationSeparator" w:id="0">
    <w:p w14:paraId="6DB5891E" w14:textId="77777777" w:rsidR="00342012" w:rsidRDefault="00342012" w:rsidP="0028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mpagne &amp; Limousines">
    <w:charset w:val="00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D313" w14:textId="77777777" w:rsidR="00AC1575" w:rsidRDefault="00AC1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5613" w14:textId="77777777" w:rsidR="00286727" w:rsidRPr="00515C80" w:rsidRDefault="00286727" w:rsidP="00286727">
    <w:pPr>
      <w:jc w:val="center"/>
      <w:rPr>
        <w:rFonts w:cs="Arial"/>
        <w:color w:val="595959" w:themeColor="text1" w:themeTint="A6"/>
        <w:sz w:val="18"/>
        <w:szCs w:val="18"/>
      </w:rPr>
    </w:pPr>
    <w:r w:rsidRPr="00515C80">
      <w:rPr>
        <w:rFonts w:cs="Arial"/>
        <w:b/>
        <w:color w:val="595959" w:themeColor="text1" w:themeTint="A6"/>
        <w:sz w:val="18"/>
        <w:szCs w:val="18"/>
      </w:rPr>
      <w:t xml:space="preserve">DALLAS CAMPUS: </w:t>
    </w:r>
    <w:r w:rsidRPr="00515C80">
      <w:rPr>
        <w:rFonts w:cs="Arial"/>
        <w:color w:val="595959" w:themeColor="text1" w:themeTint="A6"/>
        <w:sz w:val="18"/>
        <w:szCs w:val="18"/>
      </w:rPr>
      <w:t>2902 Floyd Street | Dallas, Texas  75204 | 214.826.3470</w:t>
    </w:r>
  </w:p>
  <w:p w14:paraId="0A34B9F9" w14:textId="77777777" w:rsidR="00625954" w:rsidRDefault="00625954" w:rsidP="00286727">
    <w:pPr>
      <w:ind w:right="39"/>
      <w:jc w:val="center"/>
      <w:rPr>
        <w:rFonts w:cs="Arial"/>
        <w:color w:val="595959" w:themeColor="text1" w:themeTint="A6"/>
        <w:sz w:val="16"/>
        <w:szCs w:val="18"/>
      </w:rPr>
    </w:pPr>
    <w:r w:rsidRPr="00A03541">
      <w:rPr>
        <w:rFonts w:cs="Arial"/>
        <w:b/>
        <w:color w:val="595959" w:themeColor="text1" w:themeTint="A6"/>
        <w:sz w:val="16"/>
        <w:szCs w:val="18"/>
      </w:rPr>
      <w:t>FORT WORTH CAMPUS:</w:t>
    </w:r>
    <w:r w:rsidRPr="00A03541">
      <w:rPr>
        <w:rFonts w:cs="Arial"/>
        <w:color w:val="595959" w:themeColor="text1" w:themeTint="A6"/>
        <w:sz w:val="16"/>
        <w:szCs w:val="18"/>
      </w:rPr>
      <w:t xml:space="preserve"> </w:t>
    </w:r>
    <w:r>
      <w:rPr>
        <w:rFonts w:cs="Arial"/>
        <w:color w:val="595959" w:themeColor="text1" w:themeTint="A6"/>
        <w:sz w:val="16"/>
        <w:szCs w:val="18"/>
      </w:rPr>
      <w:t>1701 River Run | Suite 1002 | Fort Worth, Texas  76107</w:t>
    </w:r>
    <w:r w:rsidRPr="00A03541">
      <w:rPr>
        <w:rFonts w:cs="Arial"/>
        <w:color w:val="595959" w:themeColor="text1" w:themeTint="A6"/>
        <w:sz w:val="16"/>
        <w:szCs w:val="18"/>
      </w:rPr>
      <w:t xml:space="preserve"> | 817.334.0228</w:t>
    </w:r>
  </w:p>
  <w:p w14:paraId="23CF393D" w14:textId="77777777" w:rsidR="00286727" w:rsidRPr="00515C80" w:rsidRDefault="00286727" w:rsidP="00286727">
    <w:pPr>
      <w:ind w:right="39"/>
      <w:jc w:val="center"/>
      <w:rPr>
        <w:rFonts w:cs="Arial"/>
        <w:color w:val="595959" w:themeColor="text1" w:themeTint="A6"/>
        <w:sz w:val="18"/>
        <w:szCs w:val="18"/>
      </w:rPr>
    </w:pPr>
    <w:r w:rsidRPr="00515C80">
      <w:rPr>
        <w:rFonts w:cs="Arial"/>
        <w:b/>
        <w:color w:val="595959" w:themeColor="text1" w:themeTint="A6"/>
        <w:sz w:val="18"/>
        <w:szCs w:val="18"/>
      </w:rPr>
      <w:t>ONLINE:</w:t>
    </w:r>
    <w:r w:rsidR="00E161B0">
      <w:rPr>
        <w:rFonts w:cs="Arial"/>
        <w:color w:val="595959" w:themeColor="text1" w:themeTint="A6"/>
        <w:sz w:val="18"/>
        <w:szCs w:val="18"/>
      </w:rPr>
      <w:t xml:space="preserve"> expert@thecnm</w:t>
    </w:r>
    <w:r w:rsidRPr="00515C80">
      <w:rPr>
        <w:rFonts w:cs="Arial"/>
        <w:color w:val="595959" w:themeColor="text1" w:themeTint="A6"/>
        <w:sz w:val="18"/>
        <w:szCs w:val="18"/>
      </w:rPr>
      <w:t>.org | www.</w:t>
    </w:r>
    <w:r w:rsidR="00E161B0">
      <w:rPr>
        <w:rFonts w:cs="Arial"/>
        <w:color w:val="595959" w:themeColor="text1" w:themeTint="A6"/>
        <w:sz w:val="18"/>
        <w:szCs w:val="18"/>
      </w:rPr>
      <w:t>thecnm</w:t>
    </w:r>
    <w:r w:rsidRPr="00515C80">
      <w:rPr>
        <w:rFonts w:cs="Arial"/>
        <w:color w:val="595959" w:themeColor="text1" w:themeTint="A6"/>
        <w:sz w:val="18"/>
        <w:szCs w:val="18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231B2" w14:textId="77777777" w:rsidR="00AC1575" w:rsidRDefault="00AC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2243" w14:textId="77777777" w:rsidR="00342012" w:rsidRDefault="00342012" w:rsidP="00286727">
      <w:r>
        <w:separator/>
      </w:r>
    </w:p>
  </w:footnote>
  <w:footnote w:type="continuationSeparator" w:id="0">
    <w:p w14:paraId="4F98FE14" w14:textId="77777777" w:rsidR="00342012" w:rsidRDefault="00342012" w:rsidP="0028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D957" w14:textId="77777777" w:rsidR="00AC1575" w:rsidRDefault="00AC1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3FCB" w14:textId="77777777" w:rsidR="00286727" w:rsidRDefault="008B160F" w:rsidP="00286727">
    <w:pPr>
      <w:pStyle w:val="Header"/>
      <w:jc w:val="center"/>
    </w:pPr>
    <w:r w:rsidRPr="008B160F">
      <w:rPr>
        <w:noProof/>
      </w:rPr>
      <w:drawing>
        <wp:anchor distT="0" distB="0" distL="114300" distR="114300" simplePos="0" relativeHeight="251658240" behindDoc="1" locked="0" layoutInCell="1" allowOverlap="1" wp14:anchorId="1E1D5927" wp14:editId="66F1F52C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2379980" cy="607695"/>
          <wp:effectExtent l="0" t="0" r="1270" b="1905"/>
          <wp:wrapTight wrapText="bothSides">
            <wp:wrapPolygon edited="0">
              <wp:start x="0" y="0"/>
              <wp:lineTo x="0" y="20991"/>
              <wp:lineTo x="21439" y="20991"/>
              <wp:lineTo x="21439" y="0"/>
              <wp:lineTo x="0" y="0"/>
            </wp:wrapPolygon>
          </wp:wrapTight>
          <wp:docPr id="1" name="Picture 1" descr="G:\INTRANET\Marketing Flyers &amp; Graphic Standards\CNM Logo\NEW CNM logo\CN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RANET\Marketing Flyers &amp; Graphic Standards\CNM Logo\NEW CNM logo\CN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7769" w14:textId="77777777" w:rsidR="00AC1575" w:rsidRDefault="00AC1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122"/>
    <w:multiLevelType w:val="multilevel"/>
    <w:tmpl w:val="2C72581C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BC201E"/>
    <w:multiLevelType w:val="multilevel"/>
    <w:tmpl w:val="D2C0A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922532"/>
    <w:multiLevelType w:val="hybridMultilevel"/>
    <w:tmpl w:val="58AE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4CC"/>
    <w:multiLevelType w:val="hybridMultilevel"/>
    <w:tmpl w:val="EDA683AC"/>
    <w:lvl w:ilvl="0" w:tplc="E7AAE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816F6"/>
    <w:multiLevelType w:val="hybridMultilevel"/>
    <w:tmpl w:val="2D2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1335"/>
    <w:multiLevelType w:val="hybridMultilevel"/>
    <w:tmpl w:val="406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0A9F"/>
    <w:multiLevelType w:val="hybridMultilevel"/>
    <w:tmpl w:val="5D0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49"/>
    <w:rsid w:val="000D0199"/>
    <w:rsid w:val="001B0FFF"/>
    <w:rsid w:val="00205CE7"/>
    <w:rsid w:val="00236951"/>
    <w:rsid w:val="0028564E"/>
    <w:rsid w:val="00286727"/>
    <w:rsid w:val="002D45C2"/>
    <w:rsid w:val="00324349"/>
    <w:rsid w:val="00342012"/>
    <w:rsid w:val="00375E25"/>
    <w:rsid w:val="00380757"/>
    <w:rsid w:val="00532E35"/>
    <w:rsid w:val="00560D11"/>
    <w:rsid w:val="00625954"/>
    <w:rsid w:val="006A3F9D"/>
    <w:rsid w:val="00704989"/>
    <w:rsid w:val="00814CE7"/>
    <w:rsid w:val="008A46C1"/>
    <w:rsid w:val="008B0D9B"/>
    <w:rsid w:val="008B160F"/>
    <w:rsid w:val="008E7CEE"/>
    <w:rsid w:val="00987CA0"/>
    <w:rsid w:val="00AB0F13"/>
    <w:rsid w:val="00AB206F"/>
    <w:rsid w:val="00AC1575"/>
    <w:rsid w:val="00AD7BE1"/>
    <w:rsid w:val="00B20CD1"/>
    <w:rsid w:val="00B53EAB"/>
    <w:rsid w:val="00BC1F5A"/>
    <w:rsid w:val="00C7421E"/>
    <w:rsid w:val="00CA0E3C"/>
    <w:rsid w:val="00D11A61"/>
    <w:rsid w:val="00D45A66"/>
    <w:rsid w:val="00E161B0"/>
    <w:rsid w:val="00EC3C8E"/>
    <w:rsid w:val="00F00DD2"/>
    <w:rsid w:val="00F304B9"/>
    <w:rsid w:val="00FC3CE9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01578"/>
  <w15:docId w15:val="{1BC57D1C-C9C6-457A-83EA-7FBA2C11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i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3"/>
    <w:pPr>
      <w:jc w:val="both"/>
    </w:pPr>
    <w:rPr>
      <w:iCs w:val="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0F13"/>
    <w:pPr>
      <w:keepNext/>
      <w:keepLines/>
      <w:spacing w:before="480" w:after="240"/>
      <w:outlineLvl w:val="0"/>
    </w:pPr>
    <w:rPr>
      <w:rFonts w:eastAsiaTheme="majorEastAsia" w:cstheme="majorBidi"/>
      <w:b/>
      <w:bCs/>
      <w:smallCap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0F13"/>
    <w:pPr>
      <w:keepNext/>
      <w:keepLines/>
      <w:spacing w:before="240" w:after="200"/>
      <w:outlineLvl w:val="1"/>
    </w:pPr>
    <w:rPr>
      <w:rFonts w:eastAsiaTheme="majorEastAsia" w:cstheme="majorBidi"/>
      <w:b/>
      <w:bCs/>
      <w:iCs/>
      <w:smallCap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0F13"/>
    <w:pPr>
      <w:keepNext/>
      <w:keepLines/>
      <w:spacing w:before="240"/>
      <w:outlineLvl w:val="2"/>
    </w:pPr>
    <w:rPr>
      <w:rFonts w:eastAsiaTheme="majorEastAsia" w:cstheme="majorBidi"/>
      <w:b/>
      <w:bCs/>
      <w:smallCaps/>
      <w:color w:val="5C4A7D" w:themeColor="accent3" w:themeShade="B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0F13"/>
    <w:pPr>
      <w:keepNext/>
      <w:keepLines/>
      <w:spacing w:before="240"/>
      <w:outlineLvl w:val="3"/>
    </w:pPr>
    <w:rPr>
      <w:rFonts w:eastAsiaTheme="majorEastAsia" w:cstheme="majorBidi"/>
      <w:b/>
      <w:bCs/>
      <w:i/>
      <w:smallCaps/>
      <w:color w:val="5F6163" w:themeColor="text2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B0F13"/>
    <w:pPr>
      <w:keepNext/>
      <w:keepLines/>
      <w:spacing w:before="200"/>
      <w:outlineLvl w:val="4"/>
    </w:pPr>
    <w:rPr>
      <w:rFonts w:eastAsiaTheme="majorEastAsia" w:cstheme="majorBidi"/>
      <w:iCs/>
      <w:smallCap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B0F13"/>
    <w:pPr>
      <w:keepNext/>
      <w:keepLines/>
      <w:spacing w:before="200"/>
      <w:outlineLvl w:val="5"/>
    </w:pPr>
    <w:rPr>
      <w:rFonts w:eastAsiaTheme="majorEastAsia" w:cstheme="majorBidi"/>
      <w:i/>
      <w:iCs/>
      <w:color w:val="526932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B0F13"/>
    <w:pPr>
      <w:keepNext/>
      <w:keepLines/>
      <w:spacing w:before="40"/>
      <w:outlineLvl w:val="6"/>
    </w:pPr>
    <w:rPr>
      <w:rFonts w:eastAsiaTheme="majorEastAsia" w:cstheme="majorBidi"/>
      <w:i/>
      <w:iCs/>
      <w:color w:val="526932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AB0F1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AB0F1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B0F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0F13"/>
  </w:style>
  <w:style w:type="character" w:customStyle="1" w:styleId="Heading1Char">
    <w:name w:val="Heading 1 Char"/>
    <w:basedOn w:val="DefaultParagraphFont"/>
    <w:link w:val="Heading1"/>
    <w:uiPriority w:val="9"/>
    <w:rsid w:val="00AB0F13"/>
    <w:rPr>
      <w:rFonts w:eastAsiaTheme="majorEastAsia" w:cstheme="majorBidi"/>
      <w:b/>
      <w:bCs/>
      <w:iCs w:val="0"/>
      <w:smallCap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F13"/>
    <w:rPr>
      <w:rFonts w:eastAsiaTheme="majorEastAsia" w:cstheme="majorBidi"/>
      <w:b/>
      <w:bCs/>
      <w:small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F13"/>
    <w:rPr>
      <w:rFonts w:eastAsiaTheme="majorEastAsia" w:cstheme="majorBidi"/>
      <w:b/>
      <w:bCs/>
      <w:iCs w:val="0"/>
      <w:smallCaps/>
      <w:color w:val="5C4A7D" w:themeColor="accent3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B0F13"/>
    <w:rPr>
      <w:rFonts w:eastAsiaTheme="majorEastAsia" w:cstheme="majorBidi"/>
      <w:b/>
      <w:bCs/>
      <w:i/>
      <w:iCs w:val="0"/>
      <w:smallCaps/>
      <w:color w:val="5F6163" w:themeColor="text2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0F13"/>
    <w:rPr>
      <w:rFonts w:eastAsiaTheme="majorEastAsia" w:cstheme="majorBidi"/>
      <w:smallCaps/>
    </w:rPr>
  </w:style>
  <w:style w:type="character" w:customStyle="1" w:styleId="Heading6Char">
    <w:name w:val="Heading 6 Char"/>
    <w:basedOn w:val="DefaultParagraphFont"/>
    <w:link w:val="Heading6"/>
    <w:uiPriority w:val="9"/>
    <w:rsid w:val="00AB0F13"/>
    <w:rPr>
      <w:rFonts w:eastAsiaTheme="majorEastAsia" w:cstheme="majorBidi"/>
      <w:i/>
      <w:color w:val="526932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0F13"/>
    <w:pPr>
      <w:spacing w:after="300"/>
      <w:contextualSpacing/>
    </w:pPr>
    <w:rPr>
      <w:rFonts w:eastAsiaTheme="majorEastAsia" w:cstheme="majorBidi"/>
      <w:b/>
      <w:smallCaps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F13"/>
    <w:rPr>
      <w:rFonts w:eastAsiaTheme="majorEastAsia" w:cstheme="majorBidi"/>
      <w:b/>
      <w:iCs w:val="0"/>
      <w:smallCaps/>
      <w:color w:val="5F616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B0F13"/>
    <w:pPr>
      <w:numPr>
        <w:ilvl w:val="1"/>
      </w:numPr>
    </w:pPr>
    <w:rPr>
      <w:rFonts w:eastAsiaTheme="majorEastAsia" w:cstheme="majorBidi"/>
      <w:i/>
      <w:iCs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F13"/>
    <w:rPr>
      <w:rFonts w:eastAsiaTheme="majorEastAsia" w:cstheme="majorBidi"/>
      <w:i/>
      <w:color w:val="808080" w:themeColor="background1" w:themeShade="80"/>
      <w:spacing w:val="15"/>
    </w:rPr>
  </w:style>
  <w:style w:type="character" w:styleId="Strong">
    <w:name w:val="Strong"/>
    <w:basedOn w:val="DefaultParagraphFont"/>
    <w:uiPriority w:val="22"/>
    <w:qFormat/>
    <w:rsid w:val="00AB0F13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AB0F13"/>
    <w:rPr>
      <w:rFonts w:ascii="Arial" w:hAnsi="Arial"/>
      <w:i/>
      <w:iCs w:val="0"/>
    </w:rPr>
  </w:style>
  <w:style w:type="character" w:styleId="SubtleEmphasis">
    <w:name w:val="Subtle Emphasis"/>
    <w:basedOn w:val="DefaultParagraphFont"/>
    <w:uiPriority w:val="19"/>
    <w:qFormat/>
    <w:rsid w:val="00AB0F13"/>
    <w:rPr>
      <w:rFonts w:ascii="Arial" w:hAnsi="Arial"/>
      <w:i/>
      <w:iCs w:val="0"/>
      <w:color w:val="CA6861" w:themeColor="accent4"/>
    </w:rPr>
  </w:style>
  <w:style w:type="character" w:styleId="IntenseEmphasis">
    <w:name w:val="Intense Emphasis"/>
    <w:basedOn w:val="DefaultParagraphFont"/>
    <w:uiPriority w:val="21"/>
    <w:qFormat/>
    <w:rsid w:val="00AB0F13"/>
    <w:rPr>
      <w:rFonts w:ascii="Arial" w:hAnsi="Arial"/>
      <w:b/>
      <w:bCs/>
      <w:i/>
      <w:iCs w:val="0"/>
      <w:color w:val="A2BF79" w:themeColor="accent1"/>
    </w:rPr>
  </w:style>
  <w:style w:type="paragraph" w:styleId="ListParagraph">
    <w:name w:val="List Paragraph"/>
    <w:basedOn w:val="Normal"/>
    <w:autoRedefine/>
    <w:uiPriority w:val="34"/>
    <w:qFormat/>
    <w:rsid w:val="00AB0F13"/>
    <w:pPr>
      <w:ind w:left="720"/>
      <w:contextualSpacing/>
    </w:pPr>
  </w:style>
  <w:style w:type="paragraph" w:styleId="NoSpacing">
    <w:name w:val="No Spacing"/>
    <w:autoRedefine/>
    <w:uiPriority w:val="1"/>
    <w:qFormat/>
    <w:rsid w:val="00AB0F13"/>
    <w:rPr>
      <w:iCs w:val="0"/>
      <w:color w:val="808080" w:themeColor="background1" w:themeShade="80"/>
    </w:rPr>
  </w:style>
  <w:style w:type="paragraph" w:customStyle="1" w:styleId="Style1">
    <w:name w:val="Style1"/>
    <w:basedOn w:val="Heading3"/>
    <w:link w:val="Style1Char"/>
    <w:autoRedefine/>
    <w:qFormat/>
    <w:rsid w:val="00AB0F13"/>
    <w:rPr>
      <w:color w:val="1C75BC"/>
    </w:rPr>
  </w:style>
  <w:style w:type="character" w:customStyle="1" w:styleId="Heading7Char">
    <w:name w:val="Heading 7 Char"/>
    <w:basedOn w:val="DefaultParagraphFont"/>
    <w:link w:val="Heading7"/>
    <w:uiPriority w:val="9"/>
    <w:rsid w:val="00AB0F13"/>
    <w:rPr>
      <w:rFonts w:eastAsiaTheme="majorEastAsia" w:cstheme="majorBidi"/>
      <w:i/>
      <w:color w:val="526932" w:themeColor="accent1" w:themeShade="7F"/>
    </w:rPr>
  </w:style>
  <w:style w:type="character" w:customStyle="1" w:styleId="Style1Char">
    <w:name w:val="Style1 Char"/>
    <w:basedOn w:val="Heading3Char"/>
    <w:link w:val="Style1"/>
    <w:rsid w:val="00AB0F13"/>
    <w:rPr>
      <w:rFonts w:eastAsiaTheme="majorEastAsia" w:cstheme="majorBidi"/>
      <w:b/>
      <w:bCs/>
      <w:iCs w:val="0"/>
      <w:smallCaps/>
      <w:color w:val="1C75BC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AB0F13"/>
    <w:rPr>
      <w:rFonts w:eastAsiaTheme="majorEastAsia" w:cstheme="majorBidi"/>
      <w:iCs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B0F13"/>
    <w:rPr>
      <w:rFonts w:eastAsiaTheme="majorEastAsia" w:cstheme="majorBidi"/>
      <w:i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B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13"/>
    <w:rPr>
      <w:iCs w:val="0"/>
    </w:rPr>
  </w:style>
  <w:style w:type="paragraph" w:styleId="Footer">
    <w:name w:val="footer"/>
    <w:basedOn w:val="Normal"/>
    <w:link w:val="FooterChar"/>
    <w:uiPriority w:val="99"/>
    <w:unhideWhenUsed/>
    <w:rsid w:val="00AB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F13"/>
    <w:rPr>
      <w:iCs w:val="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B0F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F13"/>
    <w:rPr>
      <w:i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0F13"/>
    <w:pPr>
      <w:pBdr>
        <w:top w:val="single" w:sz="4" w:space="10" w:color="A2BF79" w:themeColor="accent1"/>
        <w:bottom w:val="single" w:sz="4" w:space="10" w:color="A2BF79" w:themeColor="accent1"/>
      </w:pBdr>
      <w:spacing w:before="360" w:after="360"/>
      <w:ind w:left="864" w:right="864"/>
      <w:jc w:val="center"/>
    </w:pPr>
    <w:rPr>
      <w:i/>
      <w:iCs/>
      <w:color w:val="A2BF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F13"/>
    <w:rPr>
      <w:i/>
      <w:color w:val="A2BF79" w:themeColor="accent1"/>
    </w:rPr>
  </w:style>
  <w:style w:type="character" w:styleId="SubtleReference">
    <w:name w:val="Subtle Reference"/>
    <w:basedOn w:val="DefaultParagraphFont"/>
    <w:uiPriority w:val="31"/>
    <w:qFormat/>
    <w:rsid w:val="00AB0F1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F13"/>
    <w:rPr>
      <w:rFonts w:ascii="Arial" w:hAnsi="Arial"/>
      <w:b/>
      <w:bCs/>
      <w:smallCaps/>
      <w:color w:val="A2BF7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F13"/>
    <w:rPr>
      <w:rFonts w:ascii="Arial" w:hAnsi="Arial"/>
      <w:b/>
      <w:bCs/>
      <w:i/>
      <w:iCs w:val="0"/>
      <w:spacing w:val="5"/>
    </w:rPr>
  </w:style>
  <w:style w:type="paragraph" w:customStyle="1" w:styleId="Bullets">
    <w:name w:val="Bullets"/>
    <w:link w:val="BulletsChar"/>
    <w:autoRedefine/>
    <w:qFormat/>
    <w:rsid w:val="00AB0F13"/>
    <w:pPr>
      <w:numPr>
        <w:numId w:val="5"/>
      </w:numPr>
      <w:ind w:hanging="360"/>
    </w:pPr>
    <w:rPr>
      <w:iCs w:val="0"/>
    </w:rPr>
  </w:style>
  <w:style w:type="character" w:customStyle="1" w:styleId="BulletsChar">
    <w:name w:val="Bullets Char"/>
    <w:basedOn w:val="DefaultParagraphFont"/>
    <w:link w:val="Bullets"/>
    <w:rsid w:val="00AB0F13"/>
    <w:rPr>
      <w:iCs w:val="0"/>
    </w:rPr>
  </w:style>
  <w:style w:type="character" w:styleId="Hyperlink">
    <w:name w:val="Hyperlink"/>
    <w:basedOn w:val="DefaultParagraphFont"/>
    <w:uiPriority w:val="99"/>
    <w:unhideWhenUsed/>
    <w:rsid w:val="00324349"/>
    <w:rPr>
      <w:color w:val="1C75BC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349"/>
  </w:style>
  <w:style w:type="paragraph" w:styleId="BalloonText">
    <w:name w:val="Balloon Text"/>
    <w:basedOn w:val="Normal"/>
    <w:link w:val="BalloonTextChar"/>
    <w:uiPriority w:val="99"/>
    <w:semiHidden/>
    <w:unhideWhenUsed/>
    <w:rsid w:val="00BC1F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5A"/>
    <w:rPr>
      <w:rFonts w:ascii="Times New Roman" w:hAnsi="Times New Roman" w:cs="Times New Roman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nm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y@cnmconnect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vingstone@thecnm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cnm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m.clivingstone\Downloads\General%20Word%20Template_NEW%20LOGO.dotx" TargetMode="External"/></Relationships>
</file>

<file path=word/theme/theme1.xml><?xml version="1.0" encoding="utf-8"?>
<a:theme xmlns:a="http://schemas.openxmlformats.org/drawingml/2006/main" name="Office Theme">
  <a:themeElements>
    <a:clrScheme name="CNM Connect">
      <a:dk1>
        <a:sysClr val="windowText" lastClr="000000"/>
      </a:dk1>
      <a:lt1>
        <a:sysClr val="window" lastClr="FFFFFF"/>
      </a:lt1>
      <a:dk2>
        <a:srgbClr val="808285"/>
      </a:dk2>
      <a:lt2>
        <a:srgbClr val="FFFFFF"/>
      </a:lt2>
      <a:accent1>
        <a:srgbClr val="A2BF79"/>
      </a:accent1>
      <a:accent2>
        <a:srgbClr val="27AAE1"/>
      </a:accent2>
      <a:accent3>
        <a:srgbClr val="7D67A5"/>
      </a:accent3>
      <a:accent4>
        <a:srgbClr val="CA6861"/>
      </a:accent4>
      <a:accent5>
        <a:srgbClr val="A2BF79"/>
      </a:accent5>
      <a:accent6>
        <a:srgbClr val="808285"/>
      </a:accent6>
      <a:hlink>
        <a:srgbClr val="1C75BC"/>
      </a:hlink>
      <a:folHlink>
        <a:srgbClr val="7F3F98"/>
      </a:folHlink>
    </a:clrScheme>
    <a:fontScheme name="CNM Connect">
      <a:majorFont>
        <a:latin typeface="Champagne &amp; Limousine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1E98-4DE1-4742-B5BD-522FB21E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Word Template_NEW LOGO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cnm.clivingstone</dc:creator>
  <cp:lastModifiedBy>cnm.clivingstone</cp:lastModifiedBy>
  <cp:revision>2</cp:revision>
  <dcterms:created xsi:type="dcterms:W3CDTF">2018-11-13T18:39:00Z</dcterms:created>
  <dcterms:modified xsi:type="dcterms:W3CDTF">2018-11-13T18:39:00Z</dcterms:modified>
</cp:coreProperties>
</file>